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E" w:rsidRDefault="000370DE" w:rsidP="00037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sinf  test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1-variant.</w:t>
      </w:r>
    </w:p>
    <w:p w:rsidR="000370DE" w:rsidRPr="000370DE" w:rsidRDefault="000370DE" w:rsidP="00037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Yuksak o`simliklarning eng tubani (a) va eng yuksagi (b) sanalgan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lim vakillarini ko`rsating?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1.funariya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2.zuhrasoch; 3.virgin; 4.matur; 5.sershox qirqbo`g`im; 6.ulotriks; 7.suv qirqqulog`i; 8.saur; 9.olabo`ta; 10.xolmon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A.a-2,7; b-3,4,8,9,10    B.a-2,5,7; b-4,9,10    C.a-1; b-4,9,10     D.a-1; b-3,8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Qalampir(a) no`xat(b) bug’doy(c) makkajo`xori(d) ning bitta mikrosporasidagi xromosomalar sonini ko`rsating?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A.a-48; b-14; c-7; d-20   B.a-48; b-7; c-14; d-10 C.a-14; b-7; c-7; d-48   D.a-24; b-7; c-7; d-10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Qaysi qonunga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ra kelib chiqishi jihatdan yaqin turlar va avlodlar o`zlaridagi irsiy o`zgaruvchanligi bilan bir-biriga o`xshash bo`ladi?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A.birikkan holda irsiylanish    B.mustaqil holda irsiylanish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C.irsiy o`zgaruvchanlikning gomologik qatorlar   D.retsessiv genlarning markazdan chetga chiqish qonuni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.Eng kichik sistematik birliklarni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rsating?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oddiy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qarag`ay; 2) oddiy xlorella; 3) yapon laminariyasi; 4) sershox qirqbo`g`im; 5) sharq sauri; 6) buxoro otostegiyasi; 7) drobov tangao`ti; 8) rafiya palmasi.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A.1,2,4,5     B.1,2,3,4,5   C.2,6,7,8     D.barchasi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Quyidagi  kloakali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hayvonlar ichidan chap qorincha (a) o`ng bo`lmacha (b) ega bo`lganlarini juftlab ko`rsating?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triton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2) gavial; 3) zog`cha; 4) yehidna; 5) kapcha; 6) salamandra; 7) qizilto`sh; 8) o`rdakburun; 9) qalqontumshuq.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A.a-2,6,4,5,7,8; b-1,6,9,5    B.a-3,4,7,6,9; b-2,3,5,9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C.a-2,3,4,7,8; b-1,2,7,4,8    D.a-3,4,8,5,1; b-1.6.2.9.5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.Sekvoyadendronda struktura, xolmonda energetik, qashqaldoqda quvvat, vertitsillda struktura vazifasini bajaradigan gomopolimerlar qaysi javobda to`g`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tartibda berilgan?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A.klechatka, glikogen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,glikogen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xitin           B.sellyuloza, kraxmal, kraxmal, pectin 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C.klechatka, kraxmal, glikogen, murein       D.sellyuloza, kraxmal, glikogen, xitin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To`pguli shoxlangan gulpoyaga ega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lmagan o`simliklar qatorini tanglang?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nastarin; 2) qurttana; 3) bodiyon; 4) zubturum; 5) olcha; 6) oqqayin; 7) bo`tako`z; 8) qashqarbeda.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A.1,3,6,8           C.2,3,7,8                  B.2,4,5,6,7,8     D.1,4,5,7,8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.Urug`chi tumshuqchasi patsimon shohlangan oila vakillarining zararkunandalarini ko`rsating?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1)zang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zamburug`i; gommoz; 3) osiyo chigirtkasi; 4) tunlam; 5) xasva; 6) vertitsil; 7) bo`rtma nematoda; 8) qorakuya zamburug`i; 9) kolorodo qo`ng`izi.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A.2,4,6,7  B.1,3,5,8  C.3,4,5,7  D.1,5,6,8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Koala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kojan uchun umumiy ma’lumotlar to‘g‘ri berilgan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javobni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sutemizuvchilar sinfiga kiradi; 2) bolasini sut bilanboqadi; 3) qo‘lqanotlilar turkumi vakili; 4) oldingi oyog‘I  kapalak qanotiga nisbatan analogik organ hisoblanadi;5) barmoqlarida yassi tirnoqlari bo‘ladi; 6) tanasi jun bilanqoplangan; 7) burni va og‘zidan ultratovush chiqaradi;8) primatlar turkumiga kiradi; 9) rangni yaxshi ajratadi;10) kloakasi bo‘lmaydi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3, 5, 7, 9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1, 2, 6, 10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1, 5, 8, 9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3, 4, 6, 7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Dengiz mushugi (a) va tulen (b) bolalari uchun xosxususiyatlar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to‘g‘ri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juftlab ko‘rsatilgan javobni aniqlang.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qishda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tug‘iladi; 2) terisi oq jun bilan qoplangan; 3) terisiqora jun bilan qoplangan; 4) yoz boshlarida tug‘iladi;5) momiq juni dag‘al jun bilan almashgandan so‘ng suzaboshlaydi; 6) suza boshlagandan so‘ng dag‘al juni momiq junbilan almashinadi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a-1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2, 6; b-3, 4, 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a-3, 4; b-1, 2, 5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a-3, 4, 5; b-2, 4, 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a-1, 3, 5; b-1, 2, 6</w:t>
      </w:r>
    </w:p>
    <w:p w:rsidR="000370DE" w:rsidRDefault="000370DE" w:rsidP="000370DE">
      <w:pPr>
        <w:pStyle w:val="a3"/>
        <w:shd w:val="clear" w:color="auto" w:fill="auto"/>
        <w:tabs>
          <w:tab w:val="left" w:pos="308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>
        <w:rPr>
          <w:color w:val="000000"/>
          <w:sz w:val="24"/>
          <w:szCs w:val="24"/>
          <w:lang w:val="en-US"/>
        </w:rPr>
        <w:t xml:space="preserve"> Endokrin sistemaga xos </w:t>
      </w:r>
      <w:proofErr w:type="gramStart"/>
      <w:r>
        <w:rPr>
          <w:color w:val="000000"/>
          <w:sz w:val="24"/>
          <w:szCs w:val="24"/>
          <w:lang w:val="en-US"/>
        </w:rPr>
        <w:t>bo‘lgan</w:t>
      </w:r>
      <w:proofErr w:type="gramEnd"/>
      <w:r>
        <w:rPr>
          <w:color w:val="000000"/>
          <w:sz w:val="24"/>
          <w:szCs w:val="24"/>
          <w:lang w:val="en-US"/>
        </w:rPr>
        <w:t xml:space="preserve"> xususiyatlarni belgilang.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1) ayrisimon bezning chaqaloqdagi massa 12 gr; 2) gipofiz o‘rta miya asosida turk egarchasi sohasida joylashgan; 3) epifiz bezidan intermidin gormoni ajralib chiqadi; 4) gipofiz faoliyati gipotalamusdagi neyrogormonlar ta’sirida boshqariladi; 5) gipotireoz kasalligida nerv tizimi qo‘zg‘aluvchanligi ortadi; 6) Bazedov kasalligida uyquszlik, yurak o‘ynashi kabi holatlar kuzatiladi;</w:t>
      </w:r>
    </w:p>
    <w:p w:rsidR="000370DE" w:rsidRDefault="000370DE" w:rsidP="000370DE">
      <w:pPr>
        <w:pStyle w:val="a3"/>
        <w:shd w:val="clear" w:color="auto" w:fill="auto"/>
        <w:tabs>
          <w:tab w:val="left" w:pos="231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7)katexolamin</w:t>
      </w:r>
      <w:proofErr w:type="gramEnd"/>
      <w:r>
        <w:rPr>
          <w:color w:val="000000"/>
          <w:sz w:val="24"/>
          <w:szCs w:val="24"/>
          <w:lang w:val="en-US"/>
        </w:rPr>
        <w:t xml:space="preserve"> to‘qimalarda moddalar almashinuvini kuchaytiradi;</w:t>
      </w:r>
    </w:p>
    <w:p w:rsidR="000370DE" w:rsidRDefault="000370DE" w:rsidP="000370DE">
      <w:pPr>
        <w:pStyle w:val="a3"/>
        <w:shd w:val="clear" w:color="auto" w:fill="auto"/>
        <w:tabs>
          <w:tab w:val="left" w:pos="231"/>
        </w:tabs>
        <w:spacing w:before="0" w:line="240" w:lineRule="auto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lastRenderedPageBreak/>
        <w:t>8)gipofizning</w:t>
      </w:r>
      <w:proofErr w:type="gramEnd"/>
      <w:r>
        <w:rPr>
          <w:color w:val="000000"/>
          <w:sz w:val="24"/>
          <w:szCs w:val="24"/>
          <w:lang w:val="en-US"/>
        </w:rPr>
        <w:t xml:space="preserve"> orqa bo‘lagidan ADG gormoni ajraladi; 9) buyrakusti bezining po‘stloq qavatidan yurak faoliyatiga ta’sir etadigan gormonlar ajraladi; 10) qalqon orqa bezining massasi 0,2 gr ni tashkil etadi.</w:t>
      </w:r>
    </w:p>
    <w:p w:rsidR="000370DE" w:rsidRDefault="000370DE" w:rsidP="000370DE">
      <w:pPr>
        <w:pStyle w:val="a3"/>
        <w:shd w:val="clear" w:color="auto" w:fill="auto"/>
        <w:tabs>
          <w:tab w:val="left" w:pos="270"/>
          <w:tab w:val="left" w:pos="2185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A)1</w:t>
      </w:r>
      <w:proofErr w:type="gramEnd"/>
      <w:r>
        <w:rPr>
          <w:color w:val="000000"/>
          <w:sz w:val="24"/>
          <w:szCs w:val="24"/>
          <w:lang w:val="en-US"/>
        </w:rPr>
        <w:t>, 4, 6, 8, 9          B) 2, 3, 5, 9, 10</w:t>
      </w:r>
      <w:r>
        <w:rPr>
          <w:sz w:val="24"/>
          <w:szCs w:val="24"/>
          <w:lang w:val="en-US"/>
        </w:rPr>
        <w:t xml:space="preserve">          </w:t>
      </w:r>
      <w:r>
        <w:rPr>
          <w:color w:val="000000"/>
          <w:sz w:val="24"/>
          <w:szCs w:val="24"/>
          <w:lang w:val="en-US"/>
        </w:rPr>
        <w:t>C)2, 4, 5, 8, 9</w:t>
      </w:r>
      <w:r>
        <w:rPr>
          <w:color w:val="000000"/>
          <w:sz w:val="24"/>
          <w:szCs w:val="24"/>
          <w:lang w:val="en-US"/>
        </w:rPr>
        <w:tab/>
        <w:t xml:space="preserve">      D) 1,4, 6, 7, 8</w:t>
      </w:r>
    </w:p>
    <w:p w:rsidR="000370DE" w:rsidRDefault="000370DE" w:rsidP="000370DE">
      <w:pPr>
        <w:pStyle w:val="a3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</w:t>
      </w:r>
      <w:r>
        <w:rPr>
          <w:color w:val="000000"/>
          <w:sz w:val="24"/>
          <w:szCs w:val="24"/>
          <w:lang w:val="en-US"/>
        </w:rPr>
        <w:t xml:space="preserve"> Odam qon aylanish sistemasining qaysi qismlari karbonat angidridga to‘yingan qon harakatini ta’minlaydi</w:t>
      </w:r>
      <w:proofErr w:type="gramStart"/>
      <w:r>
        <w:rPr>
          <w:color w:val="000000"/>
          <w:sz w:val="24"/>
          <w:szCs w:val="24"/>
          <w:lang w:val="en-US"/>
        </w:rPr>
        <w:t>?.</w:t>
      </w:r>
      <w:proofErr w:type="gramEnd"/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1) ikki tavaqali klapin; 2) chap qorincha bilan o‘pka aortasi o‘rtasidagi yarimoysimon klapan; 3) uch tavaqali klapan; 4) o‘ng qorincha bilan o‘pka aortasi o‘rtasidagi yarimoysimon klapan;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5) </w:t>
      </w:r>
      <w:proofErr w:type="gramStart"/>
      <w:r>
        <w:rPr>
          <w:color w:val="000000"/>
          <w:sz w:val="24"/>
          <w:szCs w:val="24"/>
          <w:lang w:val="en-US"/>
        </w:rPr>
        <w:t>pastki</w:t>
      </w:r>
      <w:proofErr w:type="gramEnd"/>
      <w:r>
        <w:rPr>
          <w:color w:val="000000"/>
          <w:sz w:val="24"/>
          <w:szCs w:val="24"/>
          <w:lang w:val="en-US"/>
        </w:rPr>
        <w:t xml:space="preserve"> kovak vena; 6) o‘pka arteriyasi; 7) buyrak arteriyasi;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8) </w:t>
      </w:r>
      <w:proofErr w:type="gramStart"/>
      <w:r>
        <w:rPr>
          <w:color w:val="000000"/>
          <w:sz w:val="24"/>
          <w:szCs w:val="24"/>
          <w:lang w:val="en-US"/>
        </w:rPr>
        <w:t>o‘pka</w:t>
      </w:r>
      <w:proofErr w:type="gramEnd"/>
      <w:r>
        <w:rPr>
          <w:color w:val="000000"/>
          <w:sz w:val="24"/>
          <w:szCs w:val="24"/>
          <w:lang w:val="en-US"/>
        </w:rPr>
        <w:t xml:space="preserve"> venalari.</w:t>
      </w:r>
    </w:p>
    <w:p w:rsidR="000370DE" w:rsidRDefault="000370DE" w:rsidP="000370DE">
      <w:pPr>
        <w:pStyle w:val="a3"/>
        <w:shd w:val="clear" w:color="auto" w:fill="auto"/>
        <w:tabs>
          <w:tab w:val="left" w:pos="260"/>
          <w:tab w:val="left" w:pos="2185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A)3</w:t>
      </w:r>
      <w:proofErr w:type="gramEnd"/>
      <w:r>
        <w:rPr>
          <w:color w:val="000000"/>
          <w:sz w:val="24"/>
          <w:szCs w:val="24"/>
          <w:lang w:val="en-US"/>
        </w:rPr>
        <w:t>, 4, 6</w:t>
      </w:r>
      <w:r>
        <w:rPr>
          <w:color w:val="000000"/>
          <w:sz w:val="24"/>
          <w:szCs w:val="24"/>
          <w:lang w:val="en-US"/>
        </w:rPr>
        <w:tab/>
        <w:t>B) 5, 6, 7</w:t>
      </w:r>
      <w:r>
        <w:rPr>
          <w:sz w:val="24"/>
          <w:szCs w:val="24"/>
          <w:lang w:val="en-US"/>
        </w:rPr>
        <w:t xml:space="preserve">   </w:t>
      </w:r>
      <w:r>
        <w:rPr>
          <w:color w:val="000000"/>
          <w:sz w:val="24"/>
          <w:szCs w:val="24"/>
          <w:lang w:val="en-US"/>
        </w:rPr>
        <w:t>C)3,4, 8</w:t>
      </w:r>
      <w:r>
        <w:rPr>
          <w:color w:val="000000"/>
          <w:sz w:val="24"/>
          <w:szCs w:val="24"/>
          <w:lang w:val="en-US"/>
        </w:rPr>
        <w:tab/>
        <w:t xml:space="preserve"> D) 1, 2, 8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Agar ulotriksning jinsiy ko`payishi natijasida 32 ulotrikis ipi hosil bo`lgan bo`lsa ulotriks ipini hosil qilgan zigotalar soni umumiy zigotani 50% tashkil qilsa, shu zigotani hosil qilgan gameta umumiy gametalarni 25% tashkil qilsa, umumiy gametalar sonini aniqlang.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A)128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B)256 C)512 D)64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Qora kalamushning zigotasi 4 marata meridianal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lingandan so`ng uning blastulasidagi blastamerlarida jami xromasomalr soni 2688 taga yetgan bo`lsa, uning tuxum hujayrasidagi xromasomalar sonini aniqlang.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B)20 D) 18  D)21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Mitoxondrada kechuvchi energiya almashinuviga xos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lmagan xususiyatni aniqlang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A)sut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kislotani oksidlanishi    B)kislorodni sarflanishi 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C)karbanat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angidiritni ajralishi   D)kislorodni hosil bo`lishi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3-bosqichda 144 malekula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ATF  hosil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bo`lgan bo`lsa, 2-bosqicha ATF da to`plangan energiya(kj) miqdorini(a) va shu vaqtda xloraplastlarda sintezlanga ATF mol miqdorini(b) aniqlang.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A)a-7, b-5040  B)a-8, b-8640 C)a-5, b-2700 D)a-2, b-1080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Translatsiya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transkripsiya jarayoni sitoplazmada kechuvchi organizmlarni ko`rsating.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1.xrokok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2.usneya 3.nostok 4.temir bakteriyasi 5.klodoniya 6.amyoba 7.tripanasoma 8.ossilatoriya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A)2,3,4  B)1,4,8 C)4,7,6 D)6,7,2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Selluloza qobig`iga ega bo`lgan organizmga zarar keltiruvchi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eukariot(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a) va  prokariot(b) organizmni ko`rsating.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1.gommoz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bakteriyasi 2.vertitsil qo`zg`atuvchisi 3.qorakuya zamburug`i 4.bo`rtma nemotoda 5.agrobakterium 6.zang kasalligini qo`zg`atuvchisi 7.temir bakteriyasi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A)a-1,5 b-,2,6B)a-1,7 b-2,4 C)a-5,7 b-3,6  D)a-3,4 b-1,5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19._________________________ sitoplazmada murakkab bog’lamlarni hosil qiladi.</w:t>
      </w:r>
      <w:proofErr w:type="gramEnd"/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.Maxsus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ferment markazlarining funksiyasi mitozning qaysi bosqichidan boshlanadi_________________________________________________________________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.Ko’rgalak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qaysi tip______________ va sinfga____________ mansub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.Yurakning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o’ng bo’lmachasi diastola  holatida yurakning qorinchalari va klapanlar holati qanday____________________________________________________________________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.Odam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uch soatda  atmosfera havosidan qancha (ml) kislorod qabul qiladi_____________________________________________________________________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i-RNK da U-25% va A-15% bo`lsa teskari transkripsiya jarayonida hosil bo`lgan DNK qo`sh zanjiridagi A va T orasidagi vodorod bog`lar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sonini  aniqlang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0370DE" w:rsidRDefault="000370DE" w:rsidP="000370DE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.Agar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mitoxondriyada   72 ta ATF  hosil bo’lgan bo’lsa, shu paytda xloroplastda hosil bo’lgan ATF necha molekula glyukoza sinteziga yetadi___________________________________________________________</w:t>
      </w:r>
      <w:r>
        <w:rPr>
          <w:sz w:val="24"/>
          <w:szCs w:val="24"/>
          <w:lang w:val="en-US"/>
        </w:rPr>
        <w:t>_____________</w:t>
      </w:r>
    </w:p>
    <w:p w:rsidR="000370DE" w:rsidRDefault="000370DE" w:rsidP="000370D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0370DE" w:rsidRDefault="000370DE" w:rsidP="000370D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</w:t>
      </w:r>
    </w:p>
    <w:p w:rsidR="000370DE" w:rsidRDefault="000370DE" w:rsidP="000370DE">
      <w:pPr>
        <w:spacing w:after="0" w:line="240" w:lineRule="auto"/>
        <w:rPr>
          <w:sz w:val="24"/>
          <w:szCs w:val="24"/>
          <w:lang w:val="en-US"/>
        </w:rPr>
      </w:pPr>
    </w:p>
    <w:p w:rsidR="000370DE" w:rsidRDefault="000370DE" w:rsidP="000370DE">
      <w:pPr>
        <w:spacing w:after="0" w:line="240" w:lineRule="auto"/>
        <w:rPr>
          <w:sz w:val="24"/>
          <w:szCs w:val="24"/>
          <w:lang w:val="en-US"/>
        </w:rPr>
      </w:pPr>
    </w:p>
    <w:p w:rsidR="000370DE" w:rsidRDefault="000370DE" w:rsidP="000370DE">
      <w:pPr>
        <w:spacing w:after="0" w:line="240" w:lineRule="auto"/>
        <w:rPr>
          <w:sz w:val="24"/>
          <w:szCs w:val="24"/>
        </w:rPr>
      </w:pPr>
    </w:p>
    <w:p w:rsidR="000370DE" w:rsidRPr="000370DE" w:rsidRDefault="000370DE" w:rsidP="000370DE">
      <w:pPr>
        <w:spacing w:after="0" w:line="240" w:lineRule="auto"/>
        <w:rPr>
          <w:sz w:val="24"/>
          <w:szCs w:val="24"/>
        </w:rPr>
      </w:pP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9-sinf 2-variant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1.Qaysi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javobda hasharotlarga mansub bo‘lgan entomofaglar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to‘g‘ri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ko‘rsatilgan?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ninachi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2) falanga; 3) zlatka; 4) tugmacha qo‘ng‘iz;5) tillako‘z; 6) chigirtka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1, 4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1, 2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5, 6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3, 4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2.Qaysi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javobda kalxat (a) va tasqara (b) uchun xos belgilar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to‘g‘ri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juftlab ko‘rsatilgan?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dumi ayri; 2) o‘lkamizdagi qushlarning eng yirigi;3) boshidagi patlari siyrak; 4) qanotlari keng va uzun;5) Markaziy Afrikada qishlaydi; 6) daraxt shoxiga in quradi;7) oqish patlari panjasimon yoziladi; 8) havoda balanduchadi; 9) yerda beso‘naqay qadam tashlaydi; 10) o‘laksalarbilan oziqlanadi; 11) sayhonlikda o‘laksa izlaydi;12) tirnoqlari kuchsiz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- 1, 5, 6, 10; b - 2, 4, 7, 9, 11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- 1, 4, 7, 12; b - 2, 3, 5 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- 6, 7, 8, 12; b - 2, 4, 9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- 3, 6, 8, 10; b - 1, 5, 10, 11</w:t>
      </w:r>
    </w:p>
    <w:p w:rsidR="000370DE" w:rsidRDefault="000370DE" w:rsidP="000370DE">
      <w:pPr>
        <w:pStyle w:val="a3"/>
        <w:shd w:val="clear" w:color="auto" w:fill="auto"/>
        <w:tabs>
          <w:tab w:val="left" w:pos="308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3.Faqat</w:t>
      </w:r>
      <w:proofErr w:type="gramEnd"/>
      <w:r>
        <w:rPr>
          <w:color w:val="000000"/>
          <w:sz w:val="24"/>
          <w:szCs w:val="24"/>
          <w:lang w:val="en-US"/>
        </w:rPr>
        <w:t xml:space="preserve"> o‘ng yarim sharda (a), chap yarimsharda (b) va ikkala yarim sharda ham uchraydigan nerv markazlari juftlang.</w:t>
      </w:r>
    </w:p>
    <w:p w:rsidR="000370DE" w:rsidRDefault="000370DE" w:rsidP="000370DE">
      <w:pPr>
        <w:pStyle w:val="a3"/>
        <w:numPr>
          <w:ilvl w:val="0"/>
          <w:numId w:val="13"/>
        </w:numPr>
        <w:shd w:val="clear" w:color="auto" w:fill="auto"/>
        <w:tabs>
          <w:tab w:val="left" w:pos="202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hid bilish; 2) siypalash (o‘ng qo‘l); 3) o‘qish; 4) eshitish;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5) </w:t>
      </w:r>
      <w:proofErr w:type="gramStart"/>
      <w:r>
        <w:rPr>
          <w:color w:val="000000"/>
          <w:sz w:val="24"/>
          <w:szCs w:val="24"/>
          <w:lang w:val="en-US"/>
        </w:rPr>
        <w:t>moljal</w:t>
      </w:r>
      <w:proofErr w:type="gramEnd"/>
      <w:r>
        <w:rPr>
          <w:color w:val="000000"/>
          <w:sz w:val="24"/>
          <w:szCs w:val="24"/>
          <w:lang w:val="en-US"/>
        </w:rPr>
        <w:t xml:space="preserve"> olish (o‘zi turgan joyni aniqlash); 6) hisoblash;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7) </w:t>
      </w:r>
      <w:proofErr w:type="gramStart"/>
      <w:r>
        <w:rPr>
          <w:color w:val="000000"/>
          <w:sz w:val="24"/>
          <w:szCs w:val="24"/>
          <w:lang w:val="en-US"/>
        </w:rPr>
        <w:t>yozuv(</w:t>
      </w:r>
      <w:proofErr w:type="gramEnd"/>
      <w:r>
        <w:rPr>
          <w:color w:val="000000"/>
          <w:sz w:val="24"/>
          <w:szCs w:val="24"/>
          <w:lang w:val="en-US"/>
        </w:rPr>
        <w:t>o‘ng qo‘l); 8) ko‘rish; 9) siypalash (chap qoi);</w:t>
      </w:r>
    </w:p>
    <w:p w:rsidR="000370DE" w:rsidRDefault="000370DE" w:rsidP="000370DE">
      <w:pPr>
        <w:pStyle w:val="a3"/>
        <w:numPr>
          <w:ilvl w:val="0"/>
          <w:numId w:val="14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ohang, intonatsiya; 11) gapirish;</w:t>
      </w:r>
      <w:proofErr w:type="gramEnd"/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12) geometrik shakllarni aniqlash markazi.</w:t>
      </w:r>
    </w:p>
    <w:p w:rsidR="000370DE" w:rsidRDefault="000370DE" w:rsidP="000370DE">
      <w:pPr>
        <w:pStyle w:val="a3"/>
        <w:numPr>
          <w:ilvl w:val="0"/>
          <w:numId w:val="15"/>
        </w:numPr>
        <w:shd w:val="clear" w:color="auto" w:fill="auto"/>
        <w:tabs>
          <w:tab w:val="left" w:pos="274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a-5, 9, 10, 12; b-2, 3, 6, 7, 11; c-1,4, 8</w:t>
      </w:r>
    </w:p>
    <w:p w:rsidR="000370DE" w:rsidRDefault="000370DE" w:rsidP="000370DE">
      <w:pPr>
        <w:pStyle w:val="a3"/>
        <w:numPr>
          <w:ilvl w:val="0"/>
          <w:numId w:val="15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a-5, 9, 10, 12; b-2, 3, 6, 7, 11; c-1, 2,4, 8, 9</w:t>
      </w:r>
    </w:p>
    <w:p w:rsidR="000370DE" w:rsidRDefault="000370DE" w:rsidP="000370DE">
      <w:pPr>
        <w:pStyle w:val="a3"/>
        <w:numPr>
          <w:ilvl w:val="0"/>
          <w:numId w:val="15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a-2, 3, 6, 7, 11; b-5, 9,10, 12; c-1,4, 8</w:t>
      </w:r>
    </w:p>
    <w:p w:rsidR="000370DE" w:rsidRDefault="000370DE" w:rsidP="000370DE">
      <w:pPr>
        <w:pStyle w:val="a3"/>
        <w:numPr>
          <w:ilvl w:val="0"/>
          <w:numId w:val="15"/>
        </w:numPr>
        <w:shd w:val="clear" w:color="auto" w:fill="auto"/>
        <w:tabs>
          <w:tab w:val="left" w:pos="274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a-5, 9, 10, 12; b-1, 2, 3, 4, 6, 7, 8, 11; c-1,4, 8</w:t>
      </w:r>
    </w:p>
    <w:p w:rsidR="000370DE" w:rsidRDefault="000370DE" w:rsidP="000370DE">
      <w:pPr>
        <w:pStyle w:val="a3"/>
        <w:shd w:val="clear" w:color="auto" w:fill="auto"/>
        <w:tabs>
          <w:tab w:val="left" w:pos="313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Noto‘g‘ri</w:t>
      </w:r>
      <w:proofErr w:type="gramEnd"/>
      <w:r>
        <w:rPr>
          <w:color w:val="000000"/>
          <w:sz w:val="24"/>
          <w:szCs w:val="24"/>
          <w:lang w:val="en-US"/>
        </w:rPr>
        <w:t xml:space="preserve"> fikrni aniqlang.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1) 1 gr </w:t>
      </w:r>
      <w:proofErr w:type="gramStart"/>
      <w:r>
        <w:rPr>
          <w:color w:val="000000"/>
          <w:sz w:val="24"/>
          <w:szCs w:val="24"/>
          <w:lang w:val="en-US"/>
        </w:rPr>
        <w:t>yog‘ paj</w:t>
      </w:r>
      <w:proofErr w:type="gramEnd"/>
      <w:r>
        <w:rPr>
          <w:color w:val="000000"/>
          <w:sz w:val="24"/>
          <w:szCs w:val="24"/>
          <w:lang w:val="en-US"/>
        </w:rPr>
        <w:t>-chalanganda 9,3 kj energiya ajraldi; 2) shartli refleks hosil bo‘lishi uchun oldin shartli ta’sirlovchi bo‘lishi kerak; 3) oqimtir yadro targ‘il tana ishi boshqaradi; 4) gipogiz funksiyasi o‘rta miyadagi gipotalamusdan ajralgan neyrogormon-lar ta’sirida boshqariladi;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5) </w:t>
      </w:r>
      <w:proofErr w:type="gramStart"/>
      <w:r>
        <w:rPr>
          <w:color w:val="000000"/>
          <w:sz w:val="24"/>
          <w:szCs w:val="24"/>
          <w:lang w:val="en-US"/>
        </w:rPr>
        <w:t>qo‘l</w:t>
      </w:r>
      <w:proofErr w:type="gramEnd"/>
      <w:r>
        <w:rPr>
          <w:color w:val="000000"/>
          <w:sz w:val="24"/>
          <w:szCs w:val="24"/>
          <w:lang w:val="en-US"/>
        </w:rPr>
        <w:t xml:space="preserve"> kafti suyaklari 15-16 yoshda suyaklanib bo‘ladi; 6) vazopressin garmoni yurak ishi tezlatib qon bosimini tushiradi; 7) bir sutkada 1200-1500 ml limfa hosil bo‘ladi; 8) terining derma qavatida yog* bezlari bo'ladi; 9) hid bilish retseptorlari soni 30-40 mln. </w:t>
      </w:r>
      <w:proofErr w:type="gramStart"/>
      <w:r>
        <w:rPr>
          <w:color w:val="000000"/>
          <w:sz w:val="24"/>
          <w:szCs w:val="24"/>
          <w:lang w:val="en-US"/>
        </w:rPr>
        <w:t>atrofida</w:t>
      </w:r>
      <w:proofErr w:type="gramEnd"/>
      <w:r>
        <w:rPr>
          <w:color w:val="000000"/>
          <w:sz w:val="24"/>
          <w:szCs w:val="24"/>
          <w:lang w:val="en-US"/>
        </w:rPr>
        <w:t>;</w:t>
      </w:r>
    </w:p>
    <w:p w:rsidR="000370DE" w:rsidRDefault="000370DE" w:rsidP="000370DE">
      <w:pPr>
        <w:pStyle w:val="a3"/>
        <w:numPr>
          <w:ilvl w:val="0"/>
          <w:numId w:val="16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langergans</w:t>
      </w:r>
      <w:proofErr w:type="gramEnd"/>
      <w:r>
        <w:rPr>
          <w:color w:val="000000"/>
          <w:sz w:val="24"/>
          <w:szCs w:val="24"/>
          <w:lang w:val="en-US"/>
        </w:rPr>
        <w:t xml:space="preserve"> orolchalarida insulin fermenti sinezlanadi.</w:t>
      </w:r>
    </w:p>
    <w:p w:rsidR="000370DE" w:rsidRDefault="000370DE" w:rsidP="000370DE">
      <w:pPr>
        <w:pStyle w:val="a3"/>
        <w:shd w:val="clear" w:color="auto" w:fill="auto"/>
        <w:tabs>
          <w:tab w:val="left" w:pos="2185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1, 3</w:t>
      </w:r>
      <w:proofErr w:type="gramStart"/>
      <w:r>
        <w:rPr>
          <w:color w:val="000000"/>
          <w:sz w:val="24"/>
          <w:szCs w:val="24"/>
          <w:lang w:val="en-US"/>
        </w:rPr>
        <w:t>,4</w:t>
      </w:r>
      <w:proofErr w:type="gramEnd"/>
      <w:r>
        <w:rPr>
          <w:color w:val="000000"/>
          <w:sz w:val="24"/>
          <w:szCs w:val="24"/>
          <w:lang w:val="en-US"/>
        </w:rPr>
        <w:t>, 6, 10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en-US"/>
        </w:rPr>
        <w:t>) 1, 3,4, 6, 8</w:t>
      </w:r>
    </w:p>
    <w:p w:rsidR="000370DE" w:rsidRDefault="000370DE" w:rsidP="000370DE">
      <w:pPr>
        <w:pStyle w:val="a3"/>
        <w:shd w:val="clear" w:color="auto" w:fill="auto"/>
        <w:tabs>
          <w:tab w:val="left" w:pos="2180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C)2,3,5,7,9</w:t>
      </w:r>
      <w:proofErr w:type="gramEnd"/>
      <w:r>
        <w:rPr>
          <w:color w:val="000000"/>
          <w:sz w:val="24"/>
          <w:szCs w:val="24"/>
          <w:lang w:val="en-US"/>
        </w:rPr>
        <w:tab/>
        <w:t>D) 2,4, 7, 8, 9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To‘g‘ri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rivojlanuvchi germafrodit (a) va noto‘g‘ri (b) rivojlanuvchi ayrim jinsli organizmlarni aniqlang.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echkemar; 2) maxaon; 3) planariya; 4) qizil chuvalchang; 5) qutb meduzasi;  6) perlovitsiya;  7) triton;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eastAsia="Dotum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rishta 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-3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,4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; b-7,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B) 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-4, 7; b-1, 8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-1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4; b-2, 6    </w:t>
      </w:r>
      <w:r>
        <w:rPr>
          <w:rFonts w:ascii="Times New Roman" w:hAnsi="Times New Roman" w:cs="Times New Roman"/>
          <w:sz w:val="24"/>
          <w:szCs w:val="24"/>
          <w:lang w:val="en-US"/>
        </w:rPr>
        <w:t>D) 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-2, 6; b-3, 5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i-RNK da U-25% va A-15% bo`lsa teskari transkripsiya jarayonida hosil bo`lgan DNK qo`sh zanjiridagi fosfodiefir bog`lar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sonini  aniqlang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A)198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B)188  C)178 D)168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Xirzutum g‘o‘zasida urug'lanish natijasida birnechta zigota hosil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bo‘ldi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Zigotalardagixromosomalarning umumiy soni 6240 ta bo'lsa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,tuxum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hujayrani urug'lantirishda ishtirok etgan spermiylar sonini toping.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180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240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360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8.Hidni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yaxshi ajrata olmaydigan,jish bolalaydigan yirtqichlarni ajrating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lochin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2) korsak; 3) yaguar; 4) qarchig`ay; 5) latcha; 6) silovsin; 7) sarisor; 8) bo`rsiq.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,3,6,8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B.1,4,7    </w:t>
      </w:r>
    </w:p>
    <w:p w:rsidR="000370DE" w:rsidRDefault="000370DE" w:rsidP="000370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C.3.7.4.1.6     D.1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,2,5,4,7</w:t>
      </w:r>
      <w:proofErr w:type="gramEnd"/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9.Agar ulotriksning jinsiy ko`payishi natijasida 32 ulotrikis ipi hosil bo`lgan bo`lsa ulotriks ipini hosil qilgan zigotalar soni umumiy zigotani 50% tashkil qilsa, shu zigotani hosil qilgan gameta umumiy gametalarni 25% tashkil qilsa, umumiy gametalar sonini aniqlang.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A)128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B)256 C)512 D)64</w:t>
      </w:r>
    </w:p>
    <w:p w:rsidR="000370DE" w:rsidRDefault="000370DE" w:rsidP="000370DE">
      <w:pPr>
        <w:pStyle w:val="a3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>
        <w:rPr>
          <w:color w:val="000000"/>
          <w:sz w:val="24"/>
          <w:szCs w:val="24"/>
          <w:lang w:val="en-US"/>
        </w:rPr>
        <w:t xml:space="preserve"> Olti ilmoqli lichinka qaysi organizmda rivojlanadi?</w:t>
      </w:r>
    </w:p>
    <w:p w:rsidR="000370DE" w:rsidRDefault="000370DE" w:rsidP="000370DE">
      <w:pPr>
        <w:pStyle w:val="a3"/>
        <w:numPr>
          <w:ilvl w:val="0"/>
          <w:numId w:val="17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chuchuk suv shillig‘ida</w:t>
      </w:r>
    </w:p>
    <w:p w:rsidR="000370DE" w:rsidRDefault="000370DE" w:rsidP="000370DE">
      <w:pPr>
        <w:pStyle w:val="a3"/>
        <w:numPr>
          <w:ilvl w:val="0"/>
          <w:numId w:val="17"/>
        </w:numPr>
        <w:shd w:val="clear" w:color="auto" w:fill="auto"/>
        <w:tabs>
          <w:tab w:val="left" w:pos="260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qoramolda</w:t>
      </w:r>
    </w:p>
    <w:p w:rsidR="000370DE" w:rsidRDefault="000370DE" w:rsidP="000370DE">
      <w:pPr>
        <w:pStyle w:val="a3"/>
        <w:numPr>
          <w:ilvl w:val="0"/>
          <w:numId w:val="17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odam ichagida</w:t>
      </w:r>
    </w:p>
    <w:p w:rsidR="000370DE" w:rsidRDefault="000370DE" w:rsidP="000370DE">
      <w:pPr>
        <w:pStyle w:val="a3"/>
        <w:numPr>
          <w:ilvl w:val="0"/>
          <w:numId w:val="17"/>
        </w:numPr>
        <w:shd w:val="clear" w:color="auto" w:fill="auto"/>
        <w:tabs>
          <w:tab w:val="left" w:pos="270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yirtqich hayvonlarning jigarida</w:t>
      </w:r>
    </w:p>
    <w:p w:rsidR="000370DE" w:rsidRDefault="000370DE" w:rsidP="000370DE">
      <w:pPr>
        <w:pStyle w:val="a3"/>
        <w:shd w:val="clear" w:color="auto" w:fill="auto"/>
        <w:tabs>
          <w:tab w:val="left" w:pos="212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11</w:t>
      </w:r>
      <w:proofErr w:type="gramStart"/>
      <w:r>
        <w:rPr>
          <w:color w:val="000000"/>
          <w:sz w:val="24"/>
          <w:szCs w:val="24"/>
          <w:lang w:val="en-US"/>
        </w:rPr>
        <w:t>.Juft</w:t>
      </w:r>
      <w:proofErr w:type="gramEnd"/>
      <w:r>
        <w:rPr>
          <w:color w:val="000000"/>
          <w:sz w:val="24"/>
          <w:szCs w:val="24"/>
          <w:lang w:val="en-US"/>
        </w:rPr>
        <w:t xml:space="preserve"> (a) va toq (b) ayirish organlariga ega bo‘lgan organizmlarni ko‘rsating.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1) </w:t>
      </w:r>
      <w:proofErr w:type="gramStart"/>
      <w:r>
        <w:rPr>
          <w:color w:val="000000"/>
          <w:sz w:val="24"/>
          <w:szCs w:val="24"/>
          <w:lang w:val="en-US"/>
        </w:rPr>
        <w:t>letyaga</w:t>
      </w:r>
      <w:proofErr w:type="gramEnd"/>
      <w:r>
        <w:rPr>
          <w:color w:val="000000"/>
          <w:sz w:val="24"/>
          <w:szCs w:val="24"/>
          <w:lang w:val="en-US"/>
        </w:rPr>
        <w:t>; 2) kalmar; 3) ay-ay; 4) kanna; 5) bitiniya; 6) tridakna;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7) dafniya; 8) nereida; 9) dreysena; 10) perlovitsa; 11) semga.</w:t>
      </w:r>
      <w:proofErr w:type="gramEnd"/>
    </w:p>
    <w:p w:rsidR="000370DE" w:rsidRDefault="000370DE" w:rsidP="000370DE">
      <w:pPr>
        <w:pStyle w:val="a3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a-1, 3, 7, 8; b-2,4, 5, 6, 9, 10, 11</w:t>
      </w:r>
    </w:p>
    <w:p w:rsidR="000370DE" w:rsidRDefault="000370DE" w:rsidP="000370DE">
      <w:pPr>
        <w:pStyle w:val="a3"/>
        <w:numPr>
          <w:ilvl w:val="0"/>
          <w:numId w:val="18"/>
        </w:numPr>
        <w:shd w:val="clear" w:color="auto" w:fill="auto"/>
        <w:tabs>
          <w:tab w:val="left" w:pos="265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a-1,4, 7, 8,11; b-2, 3, 5, 6, 9, 11</w:t>
      </w:r>
    </w:p>
    <w:p w:rsidR="000370DE" w:rsidRDefault="000370DE" w:rsidP="000370DE">
      <w:pPr>
        <w:pStyle w:val="a3"/>
        <w:numPr>
          <w:ilvl w:val="0"/>
          <w:numId w:val="18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a-1, 3, 4,7,8; b-2, 5, 6, 9,10, 11</w:t>
      </w:r>
    </w:p>
    <w:p w:rsidR="000370DE" w:rsidRDefault="000370DE" w:rsidP="000370DE">
      <w:pPr>
        <w:pStyle w:val="a3"/>
        <w:numPr>
          <w:ilvl w:val="0"/>
          <w:numId w:val="18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a-1, 3,4,7,8, 11; b-2, 5, 6,9, 10</w:t>
      </w:r>
    </w:p>
    <w:p w:rsidR="000370DE" w:rsidRDefault="000370DE" w:rsidP="000370DE">
      <w:pPr>
        <w:pStyle w:val="a3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12</w:t>
      </w:r>
      <w:proofErr w:type="gramStart"/>
      <w:r>
        <w:rPr>
          <w:color w:val="000000"/>
          <w:sz w:val="24"/>
          <w:szCs w:val="24"/>
          <w:lang w:val="en-US"/>
        </w:rPr>
        <w:t>.Qushlarga</w:t>
      </w:r>
      <w:proofErr w:type="gramEnd"/>
      <w:r>
        <w:rPr>
          <w:color w:val="000000"/>
          <w:sz w:val="24"/>
          <w:szCs w:val="24"/>
          <w:lang w:val="en-US"/>
        </w:rPr>
        <w:t xml:space="preserve"> xos bo‘lgan xususiyatlarni ko‘rsating.</w:t>
      </w:r>
    </w:p>
    <w:p w:rsidR="000370DE" w:rsidRDefault="000370DE" w:rsidP="000370DE">
      <w:pPr>
        <w:pStyle w:val="a3"/>
        <w:numPr>
          <w:ilvl w:val="0"/>
          <w:numId w:val="19"/>
        </w:numPr>
        <w:shd w:val="clear" w:color="auto" w:fill="auto"/>
        <w:tabs>
          <w:tab w:val="left" w:pos="222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birinchi tartib patlari bilak suyaklariga birlashgan; 2) tishlari bo‘lmaydi; 3) to‘ti kabi qushlarda ikkinchi signal sistemasi shakllangani uchun, og‘zaki nutq mavjud; 4) arxeopteriksning toshga aylangan suyak va patlari topilgan; 5) tuyaqushning erkagining patlari qora, dumi va qanotlarining uchidagi patlari kulrang;</w:t>
      </w:r>
    </w:p>
    <w:p w:rsidR="000370DE" w:rsidRDefault="000370DE" w:rsidP="000370DE">
      <w:pPr>
        <w:pStyle w:val="a3"/>
        <w:numPr>
          <w:ilvl w:val="0"/>
          <w:numId w:val="20"/>
        </w:numPr>
        <w:shd w:val="clear" w:color="auto" w:fill="auto"/>
        <w:tabs>
          <w:tab w:val="left" w:pos="246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qushlarni</w:t>
      </w:r>
      <w:proofErr w:type="gramEnd"/>
      <w:r>
        <w:rPr>
          <w:color w:val="000000"/>
          <w:sz w:val="24"/>
          <w:szCs w:val="24"/>
          <w:lang w:val="en-US"/>
        </w:rPr>
        <w:t xml:space="preserve"> xatti-harakati bosh miyasining oldingi yarimsharlari bilan bo‘ladi; 7) o‘ng bo‘lmacha sistolasi vaqtida arterial qon o‘ng qorinchaga o‘tadi; 8) gastruliyatsiya jarayoni qat-qat bo‘lib embrion varaqlari hosil boiadi; 9) bulbullar tropic Afrika va Janubiy Osiyoda qishlaydi; 10) ichak epiteliysi embrionning endoderma qavatidan rivojlanadi. .</w:t>
      </w:r>
    </w:p>
    <w:p w:rsidR="000370DE" w:rsidRDefault="000370DE" w:rsidP="000370DE">
      <w:pPr>
        <w:pStyle w:val="a3"/>
        <w:shd w:val="clear" w:color="auto" w:fill="auto"/>
        <w:tabs>
          <w:tab w:val="left" w:pos="2185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1, 3, 5, 7, 9</w:t>
      </w:r>
      <w:r>
        <w:rPr>
          <w:color w:val="000000"/>
          <w:sz w:val="24"/>
          <w:szCs w:val="24"/>
          <w:lang w:val="en-US"/>
        </w:rPr>
        <w:tab/>
        <w:t>B) 2</w:t>
      </w:r>
      <w:proofErr w:type="gramStart"/>
      <w:r>
        <w:rPr>
          <w:color w:val="000000"/>
          <w:sz w:val="24"/>
          <w:szCs w:val="24"/>
          <w:lang w:val="en-US"/>
        </w:rPr>
        <w:t>,</w:t>
      </w:r>
      <w:r>
        <w:rPr>
          <w:rStyle w:val="4"/>
          <w:b w:val="0"/>
          <w:color w:val="000000"/>
          <w:sz w:val="24"/>
          <w:szCs w:val="24"/>
          <w:lang w:val="en-US"/>
        </w:rPr>
        <w:t>4</w:t>
      </w:r>
      <w:proofErr w:type="gramEnd"/>
      <w:r>
        <w:rPr>
          <w:rStyle w:val="8pt"/>
          <w:b w:val="0"/>
          <w:color w:val="000000"/>
          <w:sz w:val="24"/>
          <w:szCs w:val="24"/>
          <w:lang w:val="en-US"/>
        </w:rPr>
        <w:t>,</w:t>
      </w:r>
      <w:r>
        <w:rPr>
          <w:color w:val="000000"/>
          <w:sz w:val="24"/>
          <w:szCs w:val="24"/>
          <w:lang w:val="en-US"/>
        </w:rPr>
        <w:t xml:space="preserve"> 6, 8, 10</w:t>
      </w:r>
    </w:p>
    <w:p w:rsidR="000370DE" w:rsidRDefault="000370DE" w:rsidP="000370DE">
      <w:pPr>
        <w:pStyle w:val="a3"/>
        <w:shd w:val="clear" w:color="auto" w:fill="auto"/>
        <w:tabs>
          <w:tab w:val="left" w:pos="2180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lang w:val="en-US"/>
        </w:rPr>
        <w:t>) 1,4, 6, 7, 9</w:t>
      </w:r>
      <w:r>
        <w:rPr>
          <w:color w:val="000000"/>
          <w:sz w:val="24"/>
          <w:szCs w:val="24"/>
          <w:lang w:val="en-US"/>
        </w:rPr>
        <w:tab/>
        <w:t>D) 2, 3, 5, 8, 10</w:t>
      </w:r>
    </w:p>
    <w:p w:rsidR="000370DE" w:rsidRDefault="000370DE" w:rsidP="000370DE">
      <w:pPr>
        <w:pStyle w:val="a3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13</w:t>
      </w:r>
      <w:proofErr w:type="gramStart"/>
      <w:r>
        <w:rPr>
          <w:color w:val="000000"/>
          <w:sz w:val="24"/>
          <w:szCs w:val="24"/>
          <w:lang w:val="en-US"/>
        </w:rPr>
        <w:t>.Baliqlarning</w:t>
      </w:r>
      <w:proofErr w:type="gramEnd"/>
      <w:r>
        <w:rPr>
          <w:color w:val="000000"/>
          <w:sz w:val="24"/>
          <w:szCs w:val="24"/>
          <w:lang w:val="en-US"/>
        </w:rPr>
        <w:t xml:space="preserve"> jabralari... (1) </w:t>
      </w:r>
      <w:proofErr w:type="gramStart"/>
      <w:r>
        <w:rPr>
          <w:color w:val="000000"/>
          <w:sz w:val="24"/>
          <w:szCs w:val="24"/>
          <w:lang w:val="en-US"/>
        </w:rPr>
        <w:t>qismlardan</w:t>
      </w:r>
      <w:proofErr w:type="gramEnd"/>
      <w:r>
        <w:rPr>
          <w:color w:val="000000"/>
          <w:sz w:val="24"/>
          <w:szCs w:val="24"/>
          <w:lang w:val="en-US"/>
        </w:rPr>
        <w:t xml:space="preserve"> iborat bo‘lib, gaz almashinuvi... (2) </w:t>
      </w:r>
      <w:proofErr w:type="gramStart"/>
      <w:r>
        <w:rPr>
          <w:color w:val="000000"/>
          <w:sz w:val="24"/>
          <w:szCs w:val="24"/>
          <w:lang w:val="en-US"/>
        </w:rPr>
        <w:t>qismida</w:t>
      </w:r>
      <w:proofErr w:type="gramEnd"/>
      <w:r>
        <w:rPr>
          <w:color w:val="000000"/>
          <w:sz w:val="24"/>
          <w:szCs w:val="24"/>
          <w:lang w:val="en-US"/>
        </w:rPr>
        <w:t xml:space="preserve"> sodir bo‘ladi.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a) </w:t>
      </w:r>
      <w:proofErr w:type="gramStart"/>
      <w:r>
        <w:rPr>
          <w:color w:val="000000"/>
          <w:sz w:val="24"/>
          <w:szCs w:val="24"/>
          <w:lang w:val="en-US"/>
        </w:rPr>
        <w:t>jabra</w:t>
      </w:r>
      <w:proofErr w:type="gramEnd"/>
      <w:r>
        <w:rPr>
          <w:color w:val="000000"/>
          <w:sz w:val="24"/>
          <w:szCs w:val="24"/>
          <w:lang w:val="en-US"/>
        </w:rPr>
        <w:t xml:space="preserve"> ravoqlari; b) jabra varaqlari; c) jabra qilchalari; d) jabra qopqog‘i; e) jabra varaqlaridagi kapillarlar; f) jabra qilchalaridagi kapillarlar.</w:t>
      </w:r>
    </w:p>
    <w:p w:rsidR="000370DE" w:rsidRDefault="000370DE" w:rsidP="000370DE">
      <w:pPr>
        <w:pStyle w:val="a3"/>
        <w:shd w:val="clear" w:color="auto" w:fill="auto"/>
        <w:tabs>
          <w:tab w:val="left" w:pos="2190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1-a, b, c, d; 2-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  <w:lang w:val="en-US"/>
        </w:rPr>
        <w:tab/>
        <w:t>B) 1-a, d, e; 2-e, f</w:t>
      </w:r>
    </w:p>
    <w:p w:rsidR="000370DE" w:rsidRDefault="000370DE" w:rsidP="000370DE">
      <w:pPr>
        <w:pStyle w:val="a3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1-a, b, c, d; 2-a, f D) 1-a, b, d; 2-c, f</w:t>
      </w:r>
    </w:p>
    <w:p w:rsidR="000370DE" w:rsidRDefault="000370DE" w:rsidP="000370DE">
      <w:pPr>
        <w:pStyle w:val="a3"/>
        <w:shd w:val="clear" w:color="auto" w:fill="auto"/>
        <w:tabs>
          <w:tab w:val="left" w:pos="332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14</w:t>
      </w:r>
      <w:proofErr w:type="gramStart"/>
      <w:r>
        <w:rPr>
          <w:color w:val="000000"/>
          <w:sz w:val="24"/>
          <w:szCs w:val="24"/>
          <w:lang w:val="en-US"/>
        </w:rPr>
        <w:t>.Baliq</w:t>
      </w:r>
      <w:proofErr w:type="gramEnd"/>
      <w:r>
        <w:rPr>
          <w:color w:val="000000"/>
          <w:sz w:val="24"/>
          <w:szCs w:val="24"/>
          <w:lang w:val="en-US"/>
        </w:rPr>
        <w:t xml:space="preserve"> (1), uy pashshasi (2) va yashil bronza qo‘ng‘izining (3) ta’m bilish hujayralari qayerda joylashgan?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a) </w:t>
      </w:r>
      <w:proofErr w:type="gramStart"/>
      <w:r>
        <w:rPr>
          <w:color w:val="000000"/>
          <w:sz w:val="24"/>
          <w:szCs w:val="24"/>
          <w:lang w:val="en-US"/>
        </w:rPr>
        <w:t>oldingi</w:t>
      </w:r>
      <w:proofErr w:type="gramEnd"/>
      <w:r>
        <w:rPr>
          <w:color w:val="000000"/>
          <w:sz w:val="24"/>
          <w:szCs w:val="24"/>
          <w:lang w:val="en-US"/>
        </w:rPr>
        <w:t xml:space="preserve"> oyoqlari panjasidagi tukchalarda; b) og‘iz bo‘shlig‘ida;</w:t>
      </w:r>
    </w:p>
    <w:p w:rsidR="000370DE" w:rsidRDefault="000370DE" w:rsidP="000370DE">
      <w:pPr>
        <w:pStyle w:val="a3"/>
        <w:numPr>
          <w:ilvl w:val="0"/>
          <w:numId w:val="22"/>
        </w:numPr>
        <w:shd w:val="clear" w:color="auto" w:fill="auto"/>
        <w:tabs>
          <w:tab w:val="left" w:pos="217"/>
        </w:tabs>
        <w:spacing w:before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paypaslagichlarda</w:t>
      </w:r>
      <w:proofErr w:type="gramEnd"/>
      <w:r>
        <w:rPr>
          <w:color w:val="000000"/>
          <w:sz w:val="24"/>
          <w:szCs w:val="24"/>
          <w:lang w:val="en-US"/>
        </w:rPr>
        <w:t>; d) halqumda; e) tana yuzasida; f) mo‘ylovida; j) yostiqchasimon xartumchada.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A) 1 —b, d, e; 2-a; 3-c B) 1-b, d, e; 2-a, c; 3-f</w:t>
      </w:r>
    </w:p>
    <w:p w:rsidR="000370DE" w:rsidRDefault="000370DE" w:rsidP="000370DE">
      <w:pPr>
        <w:pStyle w:val="a3"/>
        <w:numPr>
          <w:ilvl w:val="0"/>
          <w:numId w:val="23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1-b, d; 2-e, f; 3-c D) 1-b, d, e; 2-c, j; 3-a, f</w:t>
      </w:r>
    </w:p>
    <w:p w:rsidR="000370DE" w:rsidRDefault="000370DE" w:rsidP="000370D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15.3-bosqichda 144 malekula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ATF  hosil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bo`lgan bo`lsa, 2-bosqicha ATF da to`plangan energiya(kj) miqdorini(a) va shu vaqtda xloraplastlarda sintezlanga ATF mol miqdorini(b) aniqlang.</w:t>
      </w:r>
    </w:p>
    <w:p w:rsidR="000370DE" w:rsidRDefault="000370DE" w:rsidP="000370D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A)a-7, b-5040  B)a-8, b-8640 C)a-5, b-2700 D)a-2, b-1080</w:t>
      </w:r>
    </w:p>
    <w:p w:rsidR="000370DE" w:rsidRDefault="000370DE" w:rsidP="000370DE">
      <w:pPr>
        <w:pStyle w:val="a3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16</w:t>
      </w:r>
      <w:proofErr w:type="gramStart"/>
      <w:r>
        <w:rPr>
          <w:color w:val="000000"/>
          <w:sz w:val="24"/>
          <w:szCs w:val="24"/>
          <w:lang w:val="en-US"/>
        </w:rPr>
        <w:t>.Tana</w:t>
      </w:r>
      <w:proofErr w:type="gramEnd"/>
      <w:r>
        <w:rPr>
          <w:color w:val="000000"/>
          <w:sz w:val="24"/>
          <w:szCs w:val="24"/>
          <w:lang w:val="en-US"/>
        </w:rPr>
        <w:t xml:space="preserve"> massasi qancha (a) bo‘lgan odam bir kech-kunduzda asosiy moddalarni taminlash uchun 1920 kkal energiya</w:t>
      </w:r>
    </w:p>
    <w:p w:rsidR="000370DE" w:rsidRDefault="000370DE" w:rsidP="000370DE">
      <w:pPr>
        <w:pStyle w:val="a3"/>
        <w:shd w:val="clear" w:color="auto" w:fill="auto"/>
        <w:spacing w:before="0" w:line="240" w:lineRule="auto"/>
        <w:rPr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  <w:lang w:val="en-US"/>
        </w:rPr>
        <w:t>sarflangan</w:t>
      </w:r>
      <w:proofErr w:type="gramEnd"/>
      <w:r>
        <w:rPr>
          <w:color w:val="000000"/>
          <w:sz w:val="24"/>
          <w:szCs w:val="24"/>
          <w:lang w:val="en-US"/>
        </w:rPr>
        <w:t xml:space="preserve">. Shu odam tana xarorati doimiyligini taminlash uchun bir sutkada 1400 kkal energiya sarflangan </w:t>
      </w:r>
      <w:proofErr w:type="gramStart"/>
      <w:r>
        <w:rPr>
          <w:color w:val="000000"/>
          <w:sz w:val="24"/>
          <w:szCs w:val="24"/>
          <w:lang w:val="en-US"/>
        </w:rPr>
        <w:t>bo‘lsa</w:t>
      </w:r>
      <w:proofErr w:type="gramEnd"/>
      <w:r>
        <w:rPr>
          <w:color w:val="000000"/>
          <w:sz w:val="24"/>
          <w:szCs w:val="24"/>
          <w:lang w:val="en-US"/>
        </w:rPr>
        <w:t>, bu odam ozuqa moddalardan parchalangan energiyasi miqdori qancha (b) va to‘qim va organlarni hayotiy jarayonlarini taminlash uchun (c) qancha energiya sarflanadi?</w:t>
      </w:r>
    </w:p>
    <w:p w:rsidR="000370DE" w:rsidRDefault="000370DE" w:rsidP="000370DE">
      <w:pPr>
        <w:pStyle w:val="a3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a-75 kg; b-3600 kkal; c-1200 kkal</w:t>
      </w:r>
    </w:p>
    <w:p w:rsidR="000370DE" w:rsidRDefault="000370DE" w:rsidP="000370DE">
      <w:pPr>
        <w:pStyle w:val="a3"/>
        <w:numPr>
          <w:ilvl w:val="0"/>
          <w:numId w:val="24"/>
        </w:numPr>
        <w:shd w:val="clear" w:color="auto" w:fill="auto"/>
        <w:tabs>
          <w:tab w:val="left" w:pos="265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a-80 kg; b-4200 kkal; c-2800 kkal</w:t>
      </w:r>
    </w:p>
    <w:p w:rsidR="000370DE" w:rsidRDefault="000370DE" w:rsidP="000370DE">
      <w:pPr>
        <w:pStyle w:val="a3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a-75 kg; b-3000 kkal; c-2000 kkal</w:t>
      </w:r>
    </w:p>
    <w:p w:rsidR="000370DE" w:rsidRDefault="000370DE" w:rsidP="000370DE">
      <w:pPr>
        <w:pStyle w:val="a3"/>
        <w:numPr>
          <w:ilvl w:val="0"/>
          <w:numId w:val="24"/>
        </w:numPr>
        <w:shd w:val="clear" w:color="auto" w:fill="auto"/>
        <w:tabs>
          <w:tab w:val="left" w:pos="274"/>
        </w:tabs>
        <w:spacing w:before="0" w:line="24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a-80 kg; b-4200 kkal; c-1400 kkal</w:t>
      </w:r>
    </w:p>
    <w:p w:rsidR="000370DE" w:rsidRDefault="000370DE" w:rsidP="0003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.Qirqquloqlarning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gametofiti uchun xos bo‘lgan (a) va xos bo‘lmagan (b) javobni belgilang. 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jinsiy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bo‘g‘in hisoblanadi; 2) zigota hosil qiladi; 3) sporangiyga ega; 4) ildizpoyali o‘simlik; 5) fotosintez qiladi; 6) poya-bargli o'simlik; 7) ko‘p hujayrali anteridiyga ega.</w:t>
      </w:r>
    </w:p>
    <w:p w:rsidR="000370DE" w:rsidRDefault="000370DE" w:rsidP="000370D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A) a-2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,7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b-3,4           B) a-3,6   b-1,2 </w:t>
      </w:r>
    </w:p>
    <w:p w:rsidR="000370DE" w:rsidRDefault="000370DE" w:rsidP="000370D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C) a-5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,7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b-1,4           D) a-1,2   b-5,6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.Osiyo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chigirtkasi (a) tunlam(b) kolorado(c) zarar keltiradigan oilalarning  o’ziga xos  xususiyatlari bilan juftlab ko`rsating?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1.ostgulkosachasining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bo`lishi; 2.gajak to`pgulli; 3.ostki va ustki gul qipig`iga ega; 4.barg navi; 5.barg qini; 6.changchi iplari urug`chini o`rab turishi; 7.o`troq changchili bo`lishi; 8.urug`chi tumshuqchasi patsimon shoxlanganligi.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A.a-3,5,8;  b.1,7;  c-2,6        B.a-3,4,8;  b-1,6;  c-2,7      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C.a-1,6;  b-3,4,8;  c-2,7                D.a-3,5,8;  b-1,6;  c-2,7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.Hujayraning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o’zidan o’zi ko’payadigan organoidi_______________________________</w:t>
      </w:r>
    </w:p>
    <w:p w:rsidR="000370DE" w:rsidRDefault="000370DE" w:rsidP="000370DE">
      <w:pPr>
        <w:tabs>
          <w:tab w:val="num" w:pos="-1080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.Embrional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rivojlanish davri tugangandan keyin bo’linmaydigan hujayralar___________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Yurakning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chap  bo’lmachasi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sistola  holatida yurakning qorinchalari va klapanlar holati qanday______________________________________________________________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22.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O’simliklarning tuxum hujayrasi _____________ bo’linish, hayvonlarning tuxum hujayrasi esa _______________bo’linish natijasi hisoblanadi.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.Odam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ikki  soatda  atmosfera havosidan qancha (ml) kislorod qabul qiladi__________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i-RNK da U-25% va A-15% bo`lsa teskari transkripsiya jarayonida hosil bo`lgan DNK qo`sh zanjiridagi A va T orasidagi vodorod bog`lar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sonini  aniqlang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0370DE" w:rsidRDefault="000370DE" w:rsidP="00037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.Agar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mitoxondriyada   36 ta ATF  hosil bo’lgan bo’lsa, shu paytda xloroplastda hosil bo’lgan ATF necha molekula glyukoza sinteziga yetadi____________________________</w:t>
      </w:r>
    </w:p>
    <w:p w:rsidR="00696DC5" w:rsidRPr="000370DE" w:rsidRDefault="000370DE" w:rsidP="000370DE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sectPr w:rsidR="00696DC5" w:rsidRPr="000370DE" w:rsidSect="000370D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6D"/>
    <w:multiLevelType w:val="multilevel"/>
    <w:tmpl w:val="0000006C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6F"/>
    <w:multiLevelType w:val="multilevel"/>
    <w:tmpl w:val="0000006E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71"/>
    <w:multiLevelType w:val="multilevel"/>
    <w:tmpl w:val="00000070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9B"/>
    <w:multiLevelType w:val="multilevel"/>
    <w:tmpl w:val="0000009A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9D"/>
    <w:multiLevelType w:val="multilevel"/>
    <w:tmpl w:val="0000009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A1"/>
    <w:multiLevelType w:val="multilevel"/>
    <w:tmpl w:val="000000A0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A3"/>
    <w:multiLevelType w:val="multilevel"/>
    <w:tmpl w:val="000000A2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A5"/>
    <w:multiLevelType w:val="multilevel"/>
    <w:tmpl w:val="000000A4"/>
    <w:lvl w:ilvl="0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0">
    <w:nsid w:val="000000A7"/>
    <w:multiLevelType w:val="multilevel"/>
    <w:tmpl w:val="000000A6"/>
    <w:lvl w:ilvl="0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0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113"/>
    <w:multiLevelType w:val="multilevel"/>
    <w:tmpl w:val="0000011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1">
    <w:abstractNumId w:val="8"/>
    <w:lvlOverride w:ilvl="0">
      <w:startOverride w:val="100"/>
    </w:lvlOverride>
    <w:lvlOverride w:ilvl="1">
      <w:startOverride w:val="100"/>
    </w:lvlOverride>
    <w:lvlOverride w:ilvl="2">
      <w:startOverride w:val="100"/>
    </w:lvlOverride>
    <w:lvlOverride w:ilvl="3">
      <w:startOverride w:val="100"/>
    </w:lvlOverride>
    <w:lvlOverride w:ilvl="4">
      <w:startOverride w:val="100"/>
    </w:lvlOverride>
    <w:lvlOverride w:ilvl="5">
      <w:startOverride w:val="100"/>
    </w:lvlOverride>
    <w:lvlOverride w:ilvl="6">
      <w:startOverride w:val="100"/>
    </w:lvlOverride>
    <w:lvlOverride w:ilvl="7">
      <w:startOverride w:val="100"/>
    </w:lvlOverride>
    <w:lvlOverride w:ilvl="8">
      <w:startOverride w:val="100"/>
    </w:lvlOverride>
  </w:num>
  <w:num w:numId="22">
    <w:abstractNumId w:val="9"/>
    <w:lvlOverride w:ilvl="0">
      <w:startOverride w:val="100"/>
    </w:lvlOverride>
    <w:lvlOverride w:ilvl="1">
      <w:startOverride w:val="100"/>
    </w:lvlOverride>
    <w:lvlOverride w:ilvl="2">
      <w:startOverride w:val="100"/>
    </w:lvlOverride>
    <w:lvlOverride w:ilvl="3">
      <w:startOverride w:val="100"/>
    </w:lvlOverride>
    <w:lvlOverride w:ilvl="4">
      <w:startOverride w:val="100"/>
    </w:lvlOverride>
    <w:lvlOverride w:ilvl="5">
      <w:startOverride w:val="100"/>
    </w:lvlOverride>
    <w:lvlOverride w:ilvl="6">
      <w:startOverride w:val="100"/>
    </w:lvlOverride>
    <w:lvlOverride w:ilvl="7">
      <w:startOverride w:val="100"/>
    </w:lvlOverride>
    <w:lvlOverride w:ilvl="8">
      <w:startOverride w:val="100"/>
    </w:lvlOverride>
  </w:num>
  <w:num w:numId="23">
    <w:abstractNumId w:val="10"/>
    <w:lvlOverride w:ilvl="0">
      <w:startOverride w:val="100"/>
    </w:lvlOverride>
    <w:lvlOverride w:ilvl="1">
      <w:startOverride w:val="100"/>
    </w:lvlOverride>
    <w:lvlOverride w:ilvl="2">
      <w:startOverride w:val="100"/>
    </w:lvlOverride>
    <w:lvlOverride w:ilvl="3">
      <w:startOverride w:val="100"/>
    </w:lvlOverride>
    <w:lvlOverride w:ilvl="4">
      <w:startOverride w:val="100"/>
    </w:lvlOverride>
    <w:lvlOverride w:ilvl="5">
      <w:startOverride w:val="100"/>
    </w:lvlOverride>
    <w:lvlOverride w:ilvl="6">
      <w:startOverride w:val="100"/>
    </w:lvlOverride>
    <w:lvlOverride w:ilvl="7">
      <w:startOverride w:val="100"/>
    </w:lvlOverride>
    <w:lvlOverride w:ilvl="8">
      <w:startOverride w:val="100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C1277E"/>
    <w:rsid w:val="000370DE"/>
    <w:rsid w:val="00220599"/>
    <w:rsid w:val="00696DC5"/>
    <w:rsid w:val="00C1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277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1277E"/>
    <w:pPr>
      <w:widowControl w:val="0"/>
      <w:shd w:val="clear" w:color="auto" w:fill="FFFFFF"/>
      <w:spacing w:before="300" w:after="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277E"/>
  </w:style>
  <w:style w:type="character" w:customStyle="1" w:styleId="4">
    <w:name w:val="Основной текст + Полужирный4"/>
    <w:aliases w:val="Курсив6"/>
    <w:basedOn w:val="1"/>
    <w:uiPriority w:val="99"/>
    <w:rsid w:val="00C1277E"/>
    <w:rPr>
      <w:b/>
      <w:bCs/>
      <w:i/>
      <w:iCs/>
      <w:noProof/>
    </w:rPr>
  </w:style>
  <w:style w:type="character" w:customStyle="1" w:styleId="8pt">
    <w:name w:val="Основной текст + 8 pt"/>
    <w:aliases w:val="Полужирный10,Курсив5"/>
    <w:basedOn w:val="1"/>
    <w:uiPriority w:val="99"/>
    <w:rsid w:val="00C1277E"/>
    <w:rPr>
      <w:b/>
      <w:bCs/>
      <w:i/>
      <w:iCs/>
      <w:noProof/>
      <w:sz w:val="16"/>
      <w:szCs w:val="16"/>
    </w:rPr>
  </w:style>
  <w:style w:type="paragraph" w:styleId="a5">
    <w:name w:val="List Paragraph"/>
    <w:basedOn w:val="a"/>
    <w:uiPriority w:val="34"/>
    <w:qFormat/>
    <w:rsid w:val="00C127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2256</Words>
  <Characters>12860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tefal26</cp:lastModifiedBy>
  <cp:revision>3</cp:revision>
  <dcterms:created xsi:type="dcterms:W3CDTF">2019-01-05T10:22:00Z</dcterms:created>
  <dcterms:modified xsi:type="dcterms:W3CDTF">2019-01-06T06:43:00Z</dcterms:modified>
</cp:coreProperties>
</file>